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3A" w:rsidRPr="00805F3A" w:rsidRDefault="00805F3A" w:rsidP="00805F3A">
      <w:pPr>
        <w:spacing w:line="600" w:lineRule="atLeast"/>
        <w:jc w:val="center"/>
        <w:textAlignment w:val="baseline"/>
        <w:rPr>
          <w:rFonts w:ascii="ProbaPro" w:eastAsia="Times New Roman" w:hAnsi="ProbaPro" w:cs="Times New Roman"/>
          <w:color w:val="1D1D1B"/>
          <w:sz w:val="61"/>
          <w:szCs w:val="61"/>
          <w:lang w:val="ru-RU"/>
        </w:rPr>
      </w:pPr>
      <w:proofErr w:type="spellStart"/>
      <w:r w:rsidRPr="00805F3A">
        <w:rPr>
          <w:rFonts w:ascii="ProbaPro" w:eastAsia="Times New Roman" w:hAnsi="ProbaPro" w:cs="Times New Roman"/>
          <w:color w:val="1D1D1B"/>
          <w:sz w:val="61"/>
          <w:szCs w:val="61"/>
          <w:lang w:val="ru-RU"/>
        </w:rPr>
        <w:t>Повідомити</w:t>
      </w:r>
      <w:proofErr w:type="spellEnd"/>
      <w:r w:rsidRPr="00805F3A">
        <w:rPr>
          <w:rFonts w:ascii="ProbaPro" w:eastAsia="Times New Roman" w:hAnsi="ProbaPro" w:cs="Times New Roman"/>
          <w:color w:val="1D1D1B"/>
          <w:sz w:val="61"/>
          <w:szCs w:val="61"/>
          <w:lang w:val="ru-RU"/>
        </w:rPr>
        <w:t xml:space="preserve"> про </w:t>
      </w:r>
      <w:proofErr w:type="spellStart"/>
      <w:r w:rsidRPr="00805F3A">
        <w:rPr>
          <w:rFonts w:ascii="ProbaPro" w:eastAsia="Times New Roman" w:hAnsi="ProbaPro" w:cs="Times New Roman"/>
          <w:color w:val="1D1D1B"/>
          <w:sz w:val="61"/>
          <w:szCs w:val="61"/>
          <w:lang w:val="ru-RU"/>
        </w:rPr>
        <w:t>корупцію</w:t>
      </w:r>
      <w:proofErr w:type="spellEnd"/>
    </w:p>
    <w:p w:rsidR="00805F3A" w:rsidRDefault="00805F3A" w:rsidP="00805F3A">
      <w:pPr>
        <w:spacing w:before="100" w:beforeAutospacing="1" w:after="375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</w:pPr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 xml:space="preserve">Контактна </w:t>
      </w:r>
      <w:proofErr w:type="spellStart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>інформація</w:t>
      </w:r>
      <w:proofErr w:type="spellEnd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 xml:space="preserve"> для </w:t>
      </w:r>
      <w:proofErr w:type="spellStart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>повідомлення</w:t>
      </w:r>
      <w:proofErr w:type="spellEnd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 xml:space="preserve"> про </w:t>
      </w:r>
      <w:proofErr w:type="spellStart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>факти</w:t>
      </w:r>
      <w:proofErr w:type="spellEnd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>вчинення</w:t>
      </w:r>
      <w:proofErr w:type="spellEnd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>корупційних</w:t>
      </w:r>
      <w:proofErr w:type="spellEnd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>правопорушень</w:t>
      </w:r>
      <w:proofErr w:type="spellEnd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>працівниками</w:t>
      </w:r>
      <w:proofErr w:type="spellEnd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 xml:space="preserve"> </w:t>
      </w:r>
    </w:p>
    <w:p w:rsidR="00805F3A" w:rsidRPr="00805F3A" w:rsidRDefault="00805F3A" w:rsidP="00805F3A">
      <w:pPr>
        <w:spacing w:before="100" w:beforeAutospacing="1" w:after="375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</w:pPr>
      <w:r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>АТ «ДАК «УКРВИДАВПОЛІГРАФІЯ»</w:t>
      </w:r>
    </w:p>
    <w:tbl>
      <w:tblPr>
        <w:tblW w:w="12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2440"/>
        <w:gridCol w:w="3081"/>
        <w:gridCol w:w="2441"/>
      </w:tblGrid>
      <w:tr w:rsidR="00805F3A" w:rsidRPr="00805F3A" w:rsidTr="00805F3A">
        <w:tc>
          <w:tcPr>
            <w:tcW w:w="1850" w:type="pct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05F3A" w:rsidRPr="00805F3A" w:rsidRDefault="00805F3A" w:rsidP="00805F3A">
            <w:pPr>
              <w:spacing w:before="100" w:beforeAutospacing="1"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proofErr w:type="spellStart"/>
            <w:r w:rsidRPr="00805F3A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Посада</w:t>
            </w:r>
            <w:proofErr w:type="spellEnd"/>
          </w:p>
        </w:tc>
        <w:tc>
          <w:tcPr>
            <w:tcW w:w="950" w:type="pct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05F3A" w:rsidRPr="00805F3A" w:rsidRDefault="00805F3A" w:rsidP="00805F3A">
            <w:pPr>
              <w:spacing w:before="100" w:beforeAutospacing="1"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r w:rsidRPr="00805F3A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П.І.Б.</w:t>
            </w:r>
          </w:p>
        </w:tc>
        <w:tc>
          <w:tcPr>
            <w:tcW w:w="1200" w:type="pct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05F3A" w:rsidRPr="00805F3A" w:rsidRDefault="00805F3A" w:rsidP="00805F3A">
            <w:pPr>
              <w:spacing w:before="100" w:beforeAutospacing="1"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proofErr w:type="spellStart"/>
            <w:r w:rsidRPr="00805F3A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Кімната</w:t>
            </w:r>
            <w:proofErr w:type="spellEnd"/>
          </w:p>
        </w:tc>
        <w:tc>
          <w:tcPr>
            <w:tcW w:w="950" w:type="pct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05F3A" w:rsidRPr="00805F3A" w:rsidRDefault="00805F3A" w:rsidP="00805F3A">
            <w:pPr>
              <w:spacing w:before="100" w:beforeAutospacing="1"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proofErr w:type="spellStart"/>
            <w:r w:rsidRPr="00805F3A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Телефон</w:t>
            </w:r>
            <w:proofErr w:type="spellEnd"/>
          </w:p>
        </w:tc>
      </w:tr>
      <w:tr w:rsidR="00805F3A" w:rsidRPr="00805F3A" w:rsidTr="00805F3A">
        <w:tc>
          <w:tcPr>
            <w:tcW w:w="1850" w:type="pct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05F3A" w:rsidRPr="00805F3A" w:rsidRDefault="00D606CA" w:rsidP="00805F3A">
            <w:pPr>
              <w:spacing w:before="100" w:beforeAutospacing="1"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/>
              </w:rPr>
              <w:t>Відповідальна</w:t>
            </w:r>
            <w:proofErr w:type="spellEnd"/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/>
              </w:rPr>
              <w:t xml:space="preserve"> особа за </w:t>
            </w:r>
            <w:proofErr w:type="spellStart"/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/>
              </w:rPr>
              <w:t>реалізацію</w:t>
            </w:r>
            <w:proofErr w:type="spellEnd"/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/>
              </w:rPr>
              <w:t>Антикорупційної</w:t>
            </w:r>
            <w:proofErr w:type="spellEnd"/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950" w:type="pct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05F3A" w:rsidRPr="00805F3A" w:rsidRDefault="00805F3A" w:rsidP="00805F3A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Денисюк Наталія Миколаївна</w:t>
            </w:r>
          </w:p>
        </w:tc>
        <w:tc>
          <w:tcPr>
            <w:tcW w:w="1200" w:type="pct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05F3A" w:rsidRPr="00805F3A" w:rsidRDefault="00805F3A" w:rsidP="00805F3A">
            <w:pPr>
              <w:spacing w:before="100" w:beforeAutospacing="1"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05F3A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/>
              </w:rPr>
              <w:t>Київ</w:t>
            </w:r>
            <w:proofErr w:type="spellEnd"/>
            <w:r w:rsidRPr="00805F3A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5F3A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805F3A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uk-UA"/>
              </w:rPr>
              <w:t>Довженка Олександра, буд.3</w:t>
            </w:r>
          </w:p>
        </w:tc>
        <w:tc>
          <w:tcPr>
            <w:tcW w:w="950" w:type="pct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805F3A" w:rsidRPr="00805F3A" w:rsidRDefault="00D606CA" w:rsidP="00805F3A">
            <w:pPr>
              <w:spacing w:beforeAutospacing="1" w:after="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</w:rPr>
            </w:pPr>
            <w:hyperlink r:id="rId5" w:tgtFrame="_blank" w:history="1">
              <w:r w:rsidR="00805F3A" w:rsidRPr="00805F3A">
                <w:rPr>
                  <w:rFonts w:ascii="ProbaPro" w:eastAsia="Times New Roman" w:hAnsi="ProbaPro" w:cs="Times New Roman"/>
                  <w:color w:val="2D5CA6"/>
                  <w:sz w:val="24"/>
                  <w:szCs w:val="24"/>
                  <w:u w:val="single"/>
                  <w:bdr w:val="none" w:sz="0" w:space="0" w:color="auto" w:frame="1"/>
                </w:rPr>
                <w:t>+380 (44) 278-46-54</w:t>
              </w:r>
            </w:hyperlink>
          </w:p>
        </w:tc>
      </w:tr>
    </w:tbl>
    <w:p w:rsidR="00805F3A" w:rsidRPr="00805F3A" w:rsidRDefault="00805F3A" w:rsidP="00805F3A">
      <w:pPr>
        <w:spacing w:before="384" w:after="375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73043"/>
          <w:sz w:val="30"/>
          <w:szCs w:val="30"/>
        </w:rPr>
      </w:pPr>
      <w:proofErr w:type="spellStart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</w:rPr>
        <w:t>Телефон</w:t>
      </w:r>
      <w:proofErr w:type="spellEnd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</w:rPr>
        <w:t xml:space="preserve"> «</w:t>
      </w:r>
      <w:proofErr w:type="spellStart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</w:rPr>
        <w:t>гарячої</w:t>
      </w:r>
      <w:proofErr w:type="spellEnd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</w:rPr>
        <w:t>лінії</w:t>
      </w:r>
      <w:proofErr w:type="spellEnd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</w:rPr>
        <w:t>»:</w:t>
      </w:r>
      <w:bookmarkStart w:id="0" w:name="_GoBack"/>
      <w:bookmarkEnd w:id="0"/>
    </w:p>
    <w:p w:rsidR="00805F3A" w:rsidRPr="00805F3A" w:rsidRDefault="00805F3A" w:rsidP="00805F3A">
      <w:pPr>
        <w:spacing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</w:pPr>
      <w:r>
        <w:rPr>
          <w:rFonts w:ascii="ProbaPro" w:eastAsia="Times New Roman" w:hAnsi="ProbaPro" w:cs="Times New Roman"/>
          <w:color w:val="2D5CA6"/>
          <w:sz w:val="30"/>
          <w:szCs w:val="30"/>
          <w:u w:val="single"/>
          <w:bdr w:val="none" w:sz="0" w:space="0" w:color="auto" w:frame="1"/>
          <w:lang w:val="ru-RU"/>
        </w:rPr>
        <w:t xml:space="preserve">+380 (67) 571-16-86 </w:t>
      </w:r>
    </w:p>
    <w:p w:rsidR="00805F3A" w:rsidRPr="00805F3A" w:rsidRDefault="00805F3A" w:rsidP="00805F3A">
      <w:pPr>
        <w:spacing w:before="384" w:after="375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</w:pPr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 xml:space="preserve">(у </w:t>
      </w:r>
      <w:proofErr w:type="spellStart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>робочі</w:t>
      </w:r>
      <w:proofErr w:type="spellEnd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>дні</w:t>
      </w:r>
      <w:proofErr w:type="spellEnd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 xml:space="preserve"> з 9-00 до 18-00).</w:t>
      </w:r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</w:rPr>
        <w:t> </w:t>
      </w:r>
    </w:p>
    <w:p w:rsidR="00805F3A" w:rsidRPr="00D606CA" w:rsidRDefault="00805F3A" w:rsidP="00805F3A">
      <w:pPr>
        <w:spacing w:before="384" w:after="0" w:line="360" w:lineRule="atLeast"/>
        <w:jc w:val="center"/>
        <w:textAlignment w:val="baseline"/>
        <w:outlineLvl w:val="3"/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</w:pPr>
      <w:proofErr w:type="spellStart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>Електронна</w:t>
      </w:r>
      <w:proofErr w:type="spellEnd"/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  <w:lang w:val="ru-RU"/>
        </w:rPr>
        <w:t xml:space="preserve"> адреса:</w:t>
      </w:r>
      <w:r w:rsidRPr="00805F3A">
        <w:rPr>
          <w:rFonts w:ascii="ProbaPro" w:eastAsia="Times New Roman" w:hAnsi="ProbaPro" w:cs="Times New Roman"/>
          <w:b/>
          <w:bCs/>
          <w:color w:val="273043"/>
          <w:sz w:val="30"/>
          <w:szCs w:val="30"/>
        </w:rPr>
        <w:t> </w:t>
      </w:r>
      <w:proofErr w:type="spellStart"/>
      <w:r w:rsidRPr="00805F3A">
        <w:rPr>
          <w:rFonts w:ascii="ProbaPro" w:eastAsia="Times New Roman" w:hAnsi="ProbaPro" w:cs="Times New Roman"/>
          <w:color w:val="2D5CA6"/>
          <w:sz w:val="30"/>
          <w:szCs w:val="30"/>
          <w:u w:val="single"/>
          <w:bdr w:val="none" w:sz="0" w:space="0" w:color="auto" w:frame="1"/>
        </w:rPr>
        <w:t>dakk</w:t>
      </w:r>
      <w:proofErr w:type="spellEnd"/>
      <w:r w:rsidRPr="00805F3A">
        <w:rPr>
          <w:rFonts w:ascii="ProbaPro" w:eastAsia="Times New Roman" w:hAnsi="ProbaPro" w:cs="Times New Roman"/>
          <w:color w:val="2D5CA6"/>
          <w:sz w:val="30"/>
          <w:szCs w:val="30"/>
          <w:u w:val="single"/>
          <w:bdr w:val="none" w:sz="0" w:space="0" w:color="auto" w:frame="1"/>
          <w:lang w:val="ru-RU"/>
        </w:rPr>
        <w:t>@</w:t>
      </w:r>
      <w:proofErr w:type="spellStart"/>
      <w:r>
        <w:rPr>
          <w:rFonts w:ascii="ProbaPro" w:eastAsia="Times New Roman" w:hAnsi="ProbaPro" w:cs="Times New Roman"/>
          <w:color w:val="2D5CA6"/>
          <w:sz w:val="30"/>
          <w:szCs w:val="30"/>
          <w:u w:val="single"/>
          <w:bdr w:val="none" w:sz="0" w:space="0" w:color="auto" w:frame="1"/>
        </w:rPr>
        <w:t>ukr</w:t>
      </w:r>
      <w:proofErr w:type="spellEnd"/>
      <w:r w:rsidRPr="00D606CA">
        <w:rPr>
          <w:rFonts w:ascii="ProbaPro" w:eastAsia="Times New Roman" w:hAnsi="ProbaPro" w:cs="Times New Roman"/>
          <w:color w:val="2D5CA6"/>
          <w:sz w:val="30"/>
          <w:szCs w:val="30"/>
          <w:u w:val="single"/>
          <w:bdr w:val="none" w:sz="0" w:space="0" w:color="auto" w:frame="1"/>
          <w:lang w:val="ru-RU"/>
        </w:rPr>
        <w:t>.</w:t>
      </w:r>
      <w:r>
        <w:rPr>
          <w:rFonts w:ascii="ProbaPro" w:eastAsia="Times New Roman" w:hAnsi="ProbaPro" w:cs="Times New Roman"/>
          <w:color w:val="2D5CA6"/>
          <w:sz w:val="30"/>
          <w:szCs w:val="30"/>
          <w:u w:val="single"/>
          <w:bdr w:val="none" w:sz="0" w:space="0" w:color="auto" w:frame="1"/>
        </w:rPr>
        <w:t>net</w:t>
      </w:r>
    </w:p>
    <w:p w:rsidR="00805F3A" w:rsidRPr="00805F3A" w:rsidRDefault="00805F3A" w:rsidP="00805F3A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  <w:proofErr w:type="spellStart"/>
      <w:r w:rsidRPr="00805F3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Повідомлення</w:t>
      </w:r>
      <w:proofErr w:type="spellEnd"/>
      <w:r w:rsidRPr="00805F3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має</w:t>
      </w:r>
      <w:proofErr w:type="spellEnd"/>
      <w:r w:rsidRPr="00805F3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містити</w:t>
      </w:r>
      <w:proofErr w:type="spellEnd"/>
      <w:r w:rsidRPr="00805F3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наступну</w:t>
      </w:r>
      <w:proofErr w:type="spellEnd"/>
      <w:r w:rsidRPr="00805F3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інформацію</w:t>
      </w:r>
      <w:proofErr w:type="spellEnd"/>
      <w:r w:rsidRPr="00805F3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:</w:t>
      </w:r>
    </w:p>
    <w:p w:rsidR="00805F3A" w:rsidRPr="00805F3A" w:rsidRDefault="00805F3A" w:rsidP="00805F3A">
      <w:pPr>
        <w:numPr>
          <w:ilvl w:val="0"/>
          <w:numId w:val="1"/>
        </w:numPr>
        <w:spacing w:before="100" w:beforeAutospacing="1" w:after="225" w:line="405" w:lineRule="atLeast"/>
        <w:ind w:left="-22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</w:pP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прізвище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,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ім'я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, по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батькові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, адреса та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підпис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особи, яка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надіслала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повідомлення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(автор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повідомлення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);</w:t>
      </w:r>
    </w:p>
    <w:p w:rsidR="00805F3A" w:rsidRPr="00805F3A" w:rsidRDefault="00805F3A" w:rsidP="00805F3A">
      <w:pPr>
        <w:numPr>
          <w:ilvl w:val="0"/>
          <w:numId w:val="1"/>
        </w:numPr>
        <w:spacing w:before="100" w:beforeAutospacing="1" w:after="225" w:line="405" w:lineRule="atLeast"/>
        <w:ind w:left="-22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</w:pP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прізвище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,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ім'я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, по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батькові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особи, яка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ймовірно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вчинила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правопорушення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,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її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посада та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місце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роботи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;</w:t>
      </w:r>
    </w:p>
    <w:p w:rsidR="00805F3A" w:rsidRPr="00805F3A" w:rsidRDefault="00805F3A" w:rsidP="00805F3A">
      <w:pPr>
        <w:numPr>
          <w:ilvl w:val="0"/>
          <w:numId w:val="1"/>
        </w:numPr>
        <w:spacing w:before="100" w:beforeAutospacing="1" w:after="225" w:line="405" w:lineRule="atLeast"/>
        <w:ind w:left="-225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</w:pP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інформацію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про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факти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вчинення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корупційного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або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пов’язаного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з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корупцією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правопорушення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,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інше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порушення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Закону, яка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може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 xml:space="preserve"> бути </w:t>
      </w:r>
      <w:proofErr w:type="spellStart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перевірена</w:t>
      </w:r>
      <w:proofErr w:type="spellEnd"/>
      <w:r w:rsidRPr="00805F3A">
        <w:rPr>
          <w:rFonts w:ascii="ProbaPro" w:eastAsia="Times New Roman" w:hAnsi="ProbaPro" w:cs="Times New Roman"/>
          <w:color w:val="212529"/>
          <w:sz w:val="27"/>
          <w:szCs w:val="27"/>
          <w:lang w:val="ru-RU"/>
        </w:rPr>
        <w:t>.</w:t>
      </w:r>
    </w:p>
    <w:p w:rsidR="00805F3A" w:rsidRPr="00805F3A" w:rsidRDefault="00805F3A" w:rsidP="00805F3A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</w:pP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Повідомлення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які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надходять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через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оф</w:t>
      </w:r>
      <w:r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іційний</w:t>
      </w:r>
      <w:proofErr w:type="spellEnd"/>
      <w:r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вебсайт </w:t>
      </w:r>
      <w:r w:rsidR="00AD312C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АТ «ДАК «УКРВИДАВПОЛІГРАФІЯ», </w:t>
      </w:r>
      <w:proofErr w:type="spellStart"/>
      <w:r w:rsidR="00AD312C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електронну</w:t>
      </w:r>
      <w:proofErr w:type="spellEnd"/>
      <w:r w:rsidR="00AD312C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proofErr w:type="gramStart"/>
      <w:r w:rsidR="00AD312C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пошту</w:t>
      </w:r>
      <w:proofErr w:type="spellEnd"/>
      <w:r w:rsidR="00AD312C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,</w:t>
      </w:r>
      <w:proofErr w:type="gram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направляються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з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підписом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у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сканованому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вигляді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.</w:t>
      </w:r>
      <w:r w:rsidR="00AD312C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Повідомлення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які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не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містять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зазначених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реквізитів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залишаються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без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розгляду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, а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викладена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у них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інформація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може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використовуватися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Держкомтелерадіо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під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час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реалізації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ним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своїх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повноважень</w:t>
      </w:r>
      <w:proofErr w:type="spellEnd"/>
      <w:r w:rsidRPr="00805F3A">
        <w:rPr>
          <w:rFonts w:ascii="ProbaPro" w:eastAsia="Times New Roman" w:hAnsi="ProbaPro" w:cs="Times New Roman"/>
          <w:color w:val="000000"/>
          <w:sz w:val="27"/>
          <w:szCs w:val="27"/>
          <w:lang w:val="ru-RU"/>
        </w:rPr>
        <w:t>.</w:t>
      </w:r>
    </w:p>
    <w:sectPr w:rsidR="00805F3A" w:rsidRPr="00805F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B7A67"/>
    <w:multiLevelType w:val="multilevel"/>
    <w:tmpl w:val="4370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C6"/>
    <w:rsid w:val="001737C0"/>
    <w:rsid w:val="005166C6"/>
    <w:rsid w:val="00805F3A"/>
    <w:rsid w:val="00AD312C"/>
    <w:rsid w:val="00D6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3F79"/>
  <w15:chartTrackingRefBased/>
  <w15:docId w15:val="{5C8C3B41-AFF2-4BE1-B41C-BA7CD8EA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05F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5F3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05F3A"/>
    <w:rPr>
      <w:b/>
      <w:bCs/>
    </w:rPr>
  </w:style>
  <w:style w:type="paragraph" w:styleId="a4">
    <w:name w:val="Normal (Web)"/>
    <w:basedOn w:val="a"/>
    <w:uiPriority w:val="99"/>
    <w:semiHidden/>
    <w:unhideWhenUsed/>
    <w:rsid w:val="0080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05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2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68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8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//+380%20(44)%20278-46-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2024-02-16T08:30:00Z</dcterms:created>
  <dcterms:modified xsi:type="dcterms:W3CDTF">2024-02-16T08:53:00Z</dcterms:modified>
</cp:coreProperties>
</file>